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6"/>
          <w:sz-cs w:val="26"/>
        </w:rPr>
        <w:t xml:space="preserve">Monkton Energy Committee Meeting</w:t>
      </w:r>
    </w:p>
    <w:p>
      <w:pPr>
        <w:jc w:val="center"/>
      </w:pPr>
      <w:r>
        <w:rPr>
          <w:rFonts w:ascii="Times" w:hAnsi="Times" w:cs="Times"/>
          <w:sz w:val="26"/>
          <w:sz-cs w:val="26"/>
        </w:rPr>
        <w:t xml:space="preserve">Monkton Town Hall</w:t>
      </w:r>
    </w:p>
    <w:p>
      <w:pPr>
        <w:jc w:val="center"/>
      </w:pPr>
      <w:r>
        <w:rPr>
          <w:rFonts w:ascii="Times" w:hAnsi="Times" w:cs="Times"/>
          <w:sz w:val="26"/>
          <w:sz-cs w:val="26"/>
        </w:rPr>
        <w:t xml:space="preserve">July 22, 2015</w:t>
      </w:r>
    </w:p>
    <w:p>
      <w:pPr>
        <w:jc w:val="center"/>
      </w:pPr>
      <w:r>
        <w:rPr>
          <w:rFonts w:ascii="Times" w:hAnsi="Times" w:cs="Times"/>
          <w:sz w:val="26"/>
          <w:sz-cs w:val="26"/>
        </w:rPr>
        <w:t xml:space="preserve">Draft Minutes</w:t>
      </w:r>
    </w:p>
    <w:p>
      <w:pPr/>
      <w:r>
        <w:rPr>
          <w:rFonts w:ascii="Times" w:hAnsi="Times" w:cs="Times"/>
          <w:sz w:val="26"/>
          <w:sz-cs w:val="26"/>
        </w:rPr>
        <w:t xml:space="preserve"/>
      </w:r>
    </w:p>
    <w:p>
      <w:pPr/>
      <w:r>
        <w:rPr>
          <w:rFonts w:ascii="Times" w:hAnsi="Times" w:cs="Times"/>
          <w:sz w:val="26"/>
          <w:sz-cs w:val="26"/>
          <w:u w:val="single"/>
        </w:rPr>
        <w:t xml:space="preserve">Members Present:</w:t>
      </w:r>
      <w:r>
        <w:rPr>
          <w:rFonts w:ascii="Times" w:hAnsi="Times" w:cs="Times"/>
          <w:sz w:val="26"/>
          <w:sz-cs w:val="26"/>
        </w:rPr>
        <w:t xml:space="preserve"/>
        <w:tab/>
        <w:t xml:space="preserve">Jay Frater,  Lee Kauppila, Chris Skees, Pete Dufault</w:t>
      </w:r>
    </w:p>
    <w:p>
      <w:pPr/>
      <w:r>
        <w:rPr>
          <w:rFonts w:ascii="Times" w:hAnsi="Times" w:cs="Times"/>
          <w:sz w:val="26"/>
          <w:sz-cs w:val="26"/>
        </w:rPr>
        <w:t xml:space="preserve"/>
      </w:r>
    </w:p>
    <w:p>
      <w:pPr/>
      <w:r>
        <w:rPr>
          <w:rFonts w:ascii="Times" w:hAnsi="Times" w:cs="Times"/>
          <w:sz w:val="26"/>
          <w:sz-cs w:val="26"/>
          <w:u w:val="single"/>
        </w:rPr>
        <w:t xml:space="preserve">Others Present:</w:t>
      </w:r>
      <w:r>
        <w:rPr>
          <w:rFonts w:ascii="Times" w:hAnsi="Times" w:cs="Times"/>
          <w:sz w:val="26"/>
          <w:sz-cs w:val="26"/>
        </w:rPr>
        <w:t xml:space="preserve"/>
        <w:tab/>
        <w:t xml:space="preserve">None</w:t>
      </w:r>
    </w:p>
    <w:p>
      <w:pPr/>
      <w:r>
        <w:rPr>
          <w:rFonts w:ascii="Times" w:hAnsi="Times" w:cs="Times"/>
          <w:sz w:val="26"/>
          <w:sz-cs w:val="26"/>
        </w:rPr>
        <w:t xml:space="preserve"/>
      </w:r>
    </w:p>
    <w:p>
      <w:pPr/>
      <w:r>
        <w:rPr>
          <w:rFonts w:ascii="Times" w:hAnsi="Times" w:cs="Times"/>
          <w:sz w:val="26"/>
          <w:sz-cs w:val="26"/>
          <w:u w:val="single"/>
        </w:rPr>
        <w:t xml:space="preserve">Call to Order:</w:t>
      </w:r>
      <w:r>
        <w:rPr>
          <w:rFonts w:ascii="Times" w:hAnsi="Times" w:cs="Times"/>
          <w:sz w:val="26"/>
          <w:sz-cs w:val="26"/>
        </w:rPr>
        <w:t xml:space="preserve"/>
        <w:tab/>
        <w:t xml:space="preserve"/>
        <w:tab/>
        <w:t xml:space="preserve">Jay Frater called the meeting to order at 7:04 PM</w:t>
      </w:r>
    </w:p>
    <w:p>
      <w:pPr/>
      <w:r>
        <w:rPr>
          <w:rFonts w:ascii="Times" w:hAnsi="Times" w:cs="Times"/>
          <w:sz w:val="26"/>
          <w:sz-cs w:val="26"/>
        </w:rPr>
        <w:t xml:space="preserve"/>
      </w:r>
    </w:p>
    <w:p>
      <w:pPr/>
      <w:r>
        <w:rPr>
          <w:rFonts w:ascii="Times" w:hAnsi="Times" w:cs="Times"/>
          <w:sz w:val="26"/>
          <w:sz-cs w:val="26"/>
          <w:u w:val="single"/>
        </w:rPr>
        <w:t xml:space="preserve">Announcements:</w:t>
      </w:r>
      <w:r>
        <w:rPr>
          <w:rFonts w:ascii="Times" w:hAnsi="Times" w:cs="Times"/>
          <w:sz w:val="26"/>
          <w:sz-cs w:val="26"/>
        </w:rPr>
        <w:t xml:space="preserve"/>
        <w:tab/>
        <w:t xml:space="preserve">None</w:t>
      </w:r>
    </w:p>
    <w:p>
      <w:pPr/>
      <w:r>
        <w:rPr>
          <w:rFonts w:ascii="Times" w:hAnsi="Times" w:cs="Times"/>
          <w:sz w:val="26"/>
          <w:sz-cs w:val="26"/>
        </w:rPr>
        <w:t xml:space="preserve"/>
      </w:r>
    </w:p>
    <w:p>
      <w:pPr/>
      <w:r>
        <w:rPr>
          <w:rFonts w:ascii="Times" w:hAnsi="Times" w:cs="Times"/>
          <w:sz w:val="26"/>
          <w:sz-cs w:val="26"/>
        </w:rPr>
        <w:t xml:space="preserve">The meeting minutes follow the generally follow the agenda for the MEC meeting on this date, see the underlined topics below.  </w:t>
      </w:r>
    </w:p>
    <w:p>
      <w:pPr/>
      <w:r>
        <w:rPr>
          <w:rFonts w:ascii="Times" w:hAnsi="Times" w:cs="Times"/>
          <w:sz w:val="26"/>
          <w:sz-cs w:val="26"/>
        </w:rPr>
        <w:t xml:space="preserve"/>
      </w:r>
    </w:p>
    <w:p>
      <w:pPr/>
      <w:r>
        <w:rPr>
          <w:rFonts w:ascii="Times" w:hAnsi="Times" w:cs="Times"/>
          <w:sz w:val="26"/>
          <w:sz-cs w:val="26"/>
          <w:u w:val="single"/>
        </w:rPr>
        <w:t xml:space="preserve">1.  Minutes Review</w:t>
      </w:r>
      <w:r>
        <w:rPr>
          <w:rFonts w:ascii="Times" w:hAnsi="Times" w:cs="Times"/>
          <w:sz w:val="26"/>
          <w:sz-cs w:val="26"/>
        </w:rPr>
        <w:t xml:space="preserve"/>
      </w:r>
    </w:p>
    <w:p>
      <w:pPr/>
      <w:r>
        <w:rPr>
          <w:rFonts w:ascii="Times" w:hAnsi="Times" w:cs="Times"/>
          <w:sz w:val="26"/>
          <w:sz-cs w:val="26"/>
        </w:rPr>
        <w:t xml:space="preserve">The June minutes were reviewed at the start of the July meeting.  Jay made a motion to accept the minutes as presented and the motioned was seconded by Pete. </w:t>
      </w:r>
    </w:p>
    <w:p>
      <w:pPr/>
      <w:r>
        <w:rPr>
          <w:rFonts w:ascii="Times" w:hAnsi="Times" w:cs="Times"/>
          <w:sz w:val="26"/>
          <w:sz-cs w:val="26"/>
        </w:rPr>
        <w:t xml:space="preserve"/>
      </w:r>
    </w:p>
    <w:p>
      <w:pPr/>
      <w:r>
        <w:rPr>
          <w:rFonts w:ascii="Times" w:hAnsi="Times" w:cs="Times"/>
          <w:sz w:val="26"/>
          <w:sz-cs w:val="26"/>
          <w:u w:val="single"/>
        </w:rPr>
        <w:t xml:space="preserve">2.  Guest speaker</w:t>
      </w:r>
    </w:p>
    <w:p>
      <w:pPr/>
      <w:r>
        <w:rPr>
          <w:rFonts w:ascii="Times" w:hAnsi="Times" w:cs="Times"/>
          <w:sz w:val="26"/>
          <w:sz-cs w:val="26"/>
        </w:rPr>
        <w:t xml:space="preserve">(Moved to August)</w:t>
      </w:r>
    </w:p>
    <w:p>
      <w:pPr/>
      <w:r>
        <w:rPr>
          <w:rFonts w:ascii="Times" w:hAnsi="Times" w:cs="Times"/>
          <w:sz w:val="26"/>
          <w:sz-cs w:val="26"/>
        </w:rPr>
        <w:t xml:space="preserve"/>
      </w:r>
    </w:p>
    <w:p>
      <w:pPr/>
      <w:r>
        <w:rPr>
          <w:rFonts w:ascii="Times" w:hAnsi="Times" w:cs="Times"/>
          <w:sz w:val="26"/>
          <w:sz-cs w:val="26"/>
          <w:u w:val="single"/>
        </w:rPr>
        <w:t xml:space="preserve">3.  Municipal Solar Arrays</w:t>
      </w:r>
      <w:r>
        <w:rPr>
          <w:rFonts w:ascii="Times" w:hAnsi="Times" w:cs="Times"/>
          <w:sz w:val="26"/>
          <w:sz-cs w:val="26"/>
        </w:rPr>
        <w:t xml:space="preserve"/>
      </w:r>
    </w:p>
    <w:p>
      <w:pPr/>
      <w:r>
        <w:rPr>
          <w:rFonts w:ascii="Times" w:hAnsi="Times" w:cs="Times"/>
          <w:sz w:val="26"/>
          <w:sz-cs w:val="26"/>
        </w:rPr>
        <w:t xml:space="preserve">We should talk with Pete Carouthers about this.  Jay will contact Pete to see if he can come talk to us about a possible MSA again. </w:t>
      </w:r>
    </w:p>
    <w:p>
      <w:pPr/>
      <w:r>
        <w:rPr>
          <w:rFonts w:ascii="Times" w:hAnsi="Times" w:cs="Times"/>
          <w:sz w:val="26"/>
          <w:sz-cs w:val="26"/>
        </w:rPr>
        <w:t xml:space="preserve"/>
      </w:r>
    </w:p>
    <w:p>
      <w:pPr/>
      <w:r>
        <w:rPr>
          <w:rFonts w:ascii="Times" w:hAnsi="Times" w:cs="Times"/>
          <w:sz w:val="26"/>
          <w:sz-cs w:val="26"/>
          <w:u w:val="single"/>
        </w:rPr>
        <w:t xml:space="preserve">4. Energy Plans</w:t>
      </w:r>
      <w:r>
        <w:rPr>
          <w:rFonts w:ascii="Times" w:hAnsi="Times" w:cs="Times"/>
          <w:sz w:val="26"/>
          <w:sz-cs w:val="26"/>
        </w:rPr>
        <w:t xml:space="preserve"/>
      </w:r>
    </w:p>
    <w:p>
      <w:pPr/>
      <w:r>
        <w:rPr>
          <w:rFonts w:ascii="Times" w:hAnsi="Times" w:cs="Times"/>
          <w:sz w:val="26"/>
          <w:sz-cs w:val="26"/>
        </w:rPr>
        <w:t xml:space="preserve">The Comprehensive Energy Plan should be in draft form by September and hopefully there will be a final version by the end of the year.  Topics such as renewables having enough of a market to be successful, 1 billion dollars per year is spent on out of state fossil fuel money and sometimes long term energy contracts are more popular than short term contracts.  The large electric cable project installation under Lake Champlain was discussed.  Currently, VT is using about 16% renewable energy for heat, transportation and electricity and hopefully the electric demand will go down to meet the goal of 25% renewable energy by 2025, as per Lee Kauppila.</w:t>
      </w:r>
    </w:p>
    <w:p>
      <w:pPr/>
      <w:r>
        <w:rPr>
          <w:rFonts w:ascii="Times" w:hAnsi="Times" w:cs="Times"/>
          <w:sz w:val="26"/>
          <w:sz-cs w:val="26"/>
        </w:rPr>
        <w:t xml:space="preserve"/>
      </w:r>
    </w:p>
    <w:p>
      <w:pPr/>
      <w:r>
        <w:rPr>
          <w:rFonts w:ascii="Times" w:hAnsi="Times" w:cs="Times"/>
          <w:sz w:val="26"/>
          <w:sz-cs w:val="26"/>
        </w:rPr>
        <w:t xml:space="preserve">The Middlebury Town Plan utilized a poster board and a color coded series of dots to determine voting choices at the Comprehensive Energy Plan meeting.  Jay will contact Jonathan on more info regarding the town plan.  Laura in Middlebury and Fran in Weybridge are good contacts for town meeting questions or ideas.</w:t>
      </w:r>
    </w:p>
    <w:p>
      <w:pPr/>
      <w:r>
        <w:rPr>
          <w:rFonts w:ascii="Times" w:hAnsi="Times" w:cs="Times"/>
          <w:sz w:val="26"/>
          <w:sz-cs w:val="26"/>
        </w:rPr>
        <w:t xml:space="preserve"/>
      </w:r>
    </w:p>
    <w:p>
      <w:pPr/>
      <w:r>
        <w:rPr>
          <w:rFonts w:ascii="Times" w:hAnsi="Times" w:cs="Times"/>
          <w:sz w:val="26"/>
          <w:sz-cs w:val="26"/>
          <w:u w:val="single"/>
        </w:rPr>
        <w:t xml:space="preserve">5.  Wood bank</w:t>
      </w:r>
      <w:r>
        <w:rPr>
          <w:rFonts w:ascii="Times" w:hAnsi="Times" w:cs="Times"/>
          <w:sz w:val="26"/>
          <w:sz-cs w:val="26"/>
        </w:rPr>
        <w:t xml:space="preserve"/>
      </w:r>
    </w:p>
    <w:p>
      <w:pPr/>
      <w:r>
        <w:rPr>
          <w:rFonts w:ascii="Times" w:hAnsi="Times" w:cs="Times"/>
          <w:sz w:val="26"/>
          <w:sz-cs w:val="26"/>
        </w:rPr>
        <w:t xml:space="preserve">Lee spoke about the wood bank and liability continues to be a discussion item.  Town Fire Departments have a way of dealing with liability, but it was unknown how this was managed.  Lee plans on talking with neighboring towns to get some ideas.  Warren King is a resource in Ripton that Lee may contact.  Project HOPE is still a good resource to contact families that need wood, Jay has contact info for this.  </w:t>
      </w:r>
    </w:p>
    <w:p>
      <w:pPr/>
      <w:r>
        <w:rPr>
          <w:rFonts w:ascii="Times" w:hAnsi="Times" w:cs="Times"/>
          <w:sz w:val="26"/>
          <w:sz-cs w:val="26"/>
        </w:rPr>
        <w:t xml:space="preserve"/>
      </w:r>
    </w:p>
    <w:p>
      <w:pPr/>
      <w:r>
        <w:rPr>
          <w:rFonts w:ascii="Times" w:hAnsi="Times" w:cs="Times"/>
          <w:sz w:val="26"/>
          <w:sz-cs w:val="26"/>
          <w:u w:val="single"/>
        </w:rPr>
        <w:t xml:space="preserve">6.  Municipal Building Audits Updates </w:t>
      </w:r>
    </w:p>
    <w:p>
      <w:pPr/>
      <w:r>
        <w:rPr>
          <w:rFonts w:ascii="Times" w:hAnsi="Times" w:cs="Times"/>
          <w:sz w:val="26"/>
          <w:sz-cs w:val="26"/>
        </w:rPr>
        <w:t xml:space="preserve">Wait until August to discuss this as Jay didn’t hear back from Ben on this topic.</w:t>
      </w:r>
    </w:p>
    <w:p>
      <w:pPr/>
      <w:r>
        <w:rPr>
          <w:rFonts w:ascii="Times" w:hAnsi="Times" w:cs="Times"/>
          <w:sz w:val="26"/>
          <w:sz-cs w:val="26"/>
        </w:rPr>
        <w:t xml:space="preserve"/>
      </w:r>
    </w:p>
    <w:p>
      <w:pPr/>
      <w:r>
        <w:rPr>
          <w:rFonts w:ascii="Times" w:hAnsi="Times" w:cs="Times"/>
          <w:sz w:val="26"/>
          <w:sz-cs w:val="26"/>
          <w:u w:val="single"/>
        </w:rPr>
        <w:t xml:space="preserve">7.  PACE</w:t>
      </w:r>
      <w:r>
        <w:rPr>
          <w:rFonts w:ascii="Times" w:hAnsi="Times" w:cs="Times"/>
          <w:sz w:val="26"/>
          <w:sz-cs w:val="26"/>
        </w:rPr>
        <w:t xml:space="preserve"/>
      </w:r>
    </w:p>
    <w:p>
      <w:pPr/>
      <w:r>
        <w:rPr>
          <w:rFonts w:ascii="Times" w:hAnsi="Times" w:cs="Times"/>
          <w:sz w:val="26"/>
          <w:sz-cs w:val="26"/>
        </w:rPr>
        <w:t xml:space="preserve">Apparently PACE has not been used in Weybridge or Monkton.  It appears that this program is on the way out due to lack of interest.</w:t>
      </w:r>
    </w:p>
    <w:p>
      <w:pPr/>
      <w:r>
        <w:rPr>
          <w:rFonts w:ascii="Times" w:hAnsi="Times" w:cs="Times"/>
          <w:sz w:val="26"/>
          <w:sz-cs w:val="26"/>
        </w:rPr>
        <w:t xml:space="preserve"/>
      </w:r>
    </w:p>
    <w:p>
      <w:pPr/>
      <w:r>
        <w:rPr>
          <w:rFonts w:ascii="Times" w:hAnsi="Times" w:cs="Times"/>
          <w:sz w:val="26"/>
          <w:sz-cs w:val="26"/>
          <w:u w:val="single"/>
        </w:rPr>
        <w:t xml:space="preserve">8.  Municipal Building Audit Updates</w:t>
      </w:r>
      <w:r>
        <w:rPr>
          <w:rFonts w:ascii="Times" w:hAnsi="Times" w:cs="Times"/>
          <w:sz w:val="26"/>
          <w:sz-cs w:val="26"/>
        </w:rPr>
        <w:t xml:space="preserve"/>
      </w:r>
    </w:p>
    <w:p>
      <w:pPr/>
      <w:r>
        <w:rPr>
          <w:rFonts w:ascii="Times" w:hAnsi="Times" w:cs="Times"/>
          <w:sz w:val="26"/>
          <w:sz-cs w:val="26"/>
        </w:rPr>
        <w:t xml:space="preserve">The paperwork for this should be handed over to Ben at the August meeting.</w:t>
      </w:r>
    </w:p>
    <w:p>
      <w:pPr/>
      <w:r>
        <w:rPr>
          <w:rFonts w:ascii="Times" w:hAnsi="Times" w:cs="Times"/>
          <w:sz w:val="26"/>
          <w:sz-cs w:val="26"/>
        </w:rPr>
        <w:t xml:space="preserve"/>
      </w:r>
    </w:p>
    <w:p>
      <w:pPr/>
      <w:r>
        <w:rPr>
          <w:rFonts w:ascii="Times" w:hAnsi="Times" w:cs="Times"/>
          <w:sz w:val="26"/>
          <w:sz-cs w:val="26"/>
          <w:u w:val="single"/>
        </w:rPr>
        <w:t xml:space="preserve">9.  Energy Efficiency / connection with Monkton church</w:t>
      </w:r>
      <w:r>
        <w:rPr>
          <w:rFonts w:ascii="Times" w:hAnsi="Times" w:cs="Times"/>
          <w:sz w:val="26"/>
          <w:sz-cs w:val="26"/>
        </w:rPr>
        <w:t xml:space="preserve"/>
      </w:r>
    </w:p>
    <w:p>
      <w:pPr/>
      <w:r>
        <w:rPr>
          <w:rFonts w:ascii="Times" w:hAnsi="Times" w:cs="Times"/>
          <w:sz w:val="26"/>
          <w:sz-cs w:val="26"/>
        </w:rPr>
        <w:t xml:space="preserve">Becky and Lee should meet and talk about this at the next meeting.</w:t>
      </w:r>
    </w:p>
    <w:p>
      <w:pPr/>
      <w:r>
        <w:rPr>
          <w:rFonts w:ascii="Times" w:hAnsi="Times" w:cs="Times"/>
          <w:sz w:val="26"/>
          <w:sz-cs w:val="26"/>
        </w:rPr>
        <w:t xml:space="preserve"/>
      </w:r>
    </w:p>
    <w:p>
      <w:pPr/>
      <w:r>
        <w:rPr>
          <w:rFonts w:ascii="Times" w:hAnsi="Times" w:cs="Times"/>
          <w:sz w:val="26"/>
          <w:sz-cs w:val="26"/>
          <w:u w:val="single"/>
        </w:rPr>
        <w:t xml:space="preserve">10.  VEEP at school</w:t>
      </w:r>
      <w:r>
        <w:rPr>
          <w:rFonts w:ascii="Times" w:hAnsi="Times" w:cs="Times"/>
          <w:sz w:val="26"/>
          <w:sz-cs w:val="26"/>
        </w:rPr>
        <w:t xml:space="preserve"/>
      </w:r>
    </w:p>
    <w:p>
      <w:pPr/>
      <w:r>
        <w:rPr>
          <w:rFonts w:ascii="Times" w:hAnsi="Times" w:cs="Times"/>
          <w:sz w:val="26"/>
          <w:sz-cs w:val="26"/>
        </w:rPr>
        <w:t xml:space="preserve">It was recommended that Pete sends an email to Kate (MCS teacher) in about a week to encourage the scheduling for this to take place.  </w:t>
      </w:r>
    </w:p>
    <w:p>
      <w:pPr/>
      <w:r>
        <w:rPr>
          <w:rFonts w:ascii="Times" w:hAnsi="Times" w:cs="Times"/>
          <w:sz w:val="26"/>
          <w:sz-cs w:val="26"/>
        </w:rPr>
        <w:t xml:space="preserve"/>
      </w:r>
    </w:p>
    <w:p>
      <w:pPr/>
      <w:r>
        <w:rPr>
          <w:rFonts w:ascii="Times" w:hAnsi="Times" w:cs="Times"/>
          <w:sz w:val="26"/>
          <w:sz-cs w:val="26"/>
          <w:u w:val="single"/>
        </w:rPr>
        <w:t xml:space="preserve">11.  Heat Pump Workshop</w:t>
      </w:r>
    </w:p>
    <w:p>
      <w:pPr/>
      <w:r>
        <w:rPr>
          <w:rFonts w:ascii="Times" w:hAnsi="Times" w:cs="Times"/>
          <w:sz w:val="26"/>
          <w:sz-cs w:val="26"/>
        </w:rPr>
        <w:t xml:space="preserve">Jay has contacted Suncommon to see if this is a possibility for their company.  Ben will get back to us with a possible contact for a heat pump installer that would like to present info at a heat pump workshop.  Jay seems to think it will work fine for heat pump as well as geothermal companies to present info during one workshop.   The date of September 12 from 10 to 12 AM was suggested as a possible meeting time.  Roger Wallace could be included in a meeting or workshop of this nature. </w:t>
      </w:r>
    </w:p>
    <w:p>
      <w:pPr/>
      <w:r>
        <w:rPr>
          <w:rFonts w:ascii="Times" w:hAnsi="Times" w:cs="Times"/>
          <w:sz w:val="26"/>
          <w:sz-cs w:val="26"/>
        </w:rPr>
        <w:t xml:space="preserve"/>
      </w:r>
    </w:p>
    <w:p>
      <w:pPr/>
      <w:r>
        <w:rPr>
          <w:rFonts w:ascii="Times" w:hAnsi="Times" w:cs="Times"/>
          <w:sz w:val="26"/>
          <w:sz-cs w:val="26"/>
          <w:u w:val="single"/>
        </w:rPr>
        <w:t xml:space="preserve">12.  VECAN Solar Challenge</w:t>
      </w:r>
      <w:r>
        <w:rPr>
          <w:rFonts w:ascii="Times" w:hAnsi="Times" w:cs="Times"/>
          <w:sz w:val="26"/>
          <w:sz-cs w:val="26"/>
        </w:rPr>
        <w:t xml:space="preserve"/>
      </w:r>
    </w:p>
    <w:p>
      <w:pPr/>
      <w:r>
        <w:rPr>
          <w:rFonts w:ascii="Times" w:hAnsi="Times" w:cs="Times"/>
          <w:sz w:val="26"/>
          <w:sz-cs w:val="26"/>
        </w:rPr>
        <w:t xml:space="preserve">This idea is similar to the Home Energy Challenge that encouraged towns to increase their participation rate in energy improvements in a town by town competition.  This Solar Challenge has been put on the back burner for now.</w:t>
      </w:r>
    </w:p>
    <w:p>
      <w:pPr/>
      <w:r>
        <w:rPr>
          <w:rFonts w:ascii="Times" w:hAnsi="Times" w:cs="Times"/>
          <w:sz w:val="26"/>
          <w:sz-cs w:val="26"/>
        </w:rPr>
        <w:t xml:space="preserve"/>
      </w:r>
    </w:p>
    <w:p>
      <w:pPr/>
      <w:r>
        <w:rPr>
          <w:rFonts w:ascii="Times" w:hAnsi="Times" w:cs="Times"/>
          <w:sz w:val="26"/>
          <w:sz-cs w:val="26"/>
        </w:rPr>
        <w:t xml:space="preserve">Other info:  MSAs are limited in Monkton due to the availability of 3-phase power.  Consider updating the MEC Mission Statement at the next meeting.</w:t>
      </w:r>
    </w:p>
    <w:p>
      <w:pPr/>
      <w:r>
        <w:rPr>
          <w:rFonts w:ascii="Times" w:hAnsi="Times" w:cs="Times"/>
          <w:sz w:val="26"/>
          <w:sz-cs w:val="26"/>
        </w:rPr>
        <w:t xml:space="preserve"/>
      </w:r>
    </w:p>
    <w:p>
      <w:pPr/>
      <w:r>
        <w:rPr>
          <w:rFonts w:ascii="Times" w:hAnsi="Times" w:cs="Times"/>
          <w:sz w:val="26"/>
          <w:sz-cs w:val="26"/>
          <w:u w:val="single"/>
        </w:rPr>
        <w:t xml:space="preserve">Next Meeting:</w:t>
      </w:r>
      <w:r>
        <w:rPr>
          <w:rFonts w:ascii="Times" w:hAnsi="Times" w:cs="Times"/>
          <w:sz w:val="26"/>
          <w:sz-cs w:val="26"/>
        </w:rPr>
        <w:t xml:space="preserve"/>
        <w:tab/>
        <w:t xml:space="preserve"/>
        <w:tab/>
        <w:t xml:space="preserve">August 19,  2015 7:00 PM in the Town Hall, Nadine Canter Barnicle is the guest speaker.</w:t>
      </w:r>
    </w:p>
    <w:p>
      <w:pPr/>
      <w:r>
        <w:rPr>
          <w:rFonts w:ascii="Times" w:hAnsi="Times" w:cs="Times"/>
          <w:sz w:val="26"/>
          <w:sz-cs w:val="26"/>
        </w:rPr>
        <w:t xml:space="preserve"/>
      </w:r>
    </w:p>
    <w:p>
      <w:pPr/>
      <w:r>
        <w:rPr>
          <w:rFonts w:ascii="Times" w:hAnsi="Times" w:cs="Times"/>
          <w:sz w:val="26"/>
          <w:sz-cs w:val="26"/>
          <w:u w:val="single"/>
        </w:rPr>
        <w:t xml:space="preserve">Adjournment:</w:t>
      </w:r>
      <w:r>
        <w:rPr>
          <w:rFonts w:ascii="Times" w:hAnsi="Times" w:cs="Times"/>
          <w:sz w:val="26"/>
          <w:sz-cs w:val="26"/>
        </w:rPr>
        <w:t xml:space="preserve"/>
        <w:tab/>
        <w:t xml:space="preserve">Motion to adjourn was made Jay at 8:43 PM, seconded by Pete.  The motion was approved unanimously.</w:t>
      </w:r>
    </w:p>
    <w:p>
      <w:pPr/>
      <w:r>
        <w:rPr>
          <w:rFonts w:ascii="Times" w:hAnsi="Times" w:cs="Times"/>
          <w:sz w:val="26"/>
          <w:sz-cs w:val="26"/>
        </w:rPr>
        <w:t xml:space="preserve"/>
      </w:r>
    </w:p>
    <w:p>
      <w:pPr/>
      <w:r>
        <w:rPr>
          <w:rFonts w:ascii="Times" w:hAnsi="Times" w:cs="Times"/>
          <w:sz w:val="26"/>
          <w:sz-cs w:val="26"/>
        </w:rPr>
        <w:t xml:space="preserve"/>
      </w:r>
    </w:p>
    <w:p>
      <w:pPr/>
      <w:r>
        <w:rPr>
          <w:rFonts w:ascii="Times" w:hAnsi="Times" w:cs="Times"/>
          <w:sz w:val="26"/>
          <w:sz-cs w:val="26"/>
        </w:rPr>
        <w:t xml:space="preserve">Respectfully submitted,</w:t>
      </w:r>
    </w:p>
    <w:p>
      <w:pPr/>
      <w:r>
        <w:rPr>
          <w:rFonts w:ascii="Times" w:hAnsi="Times" w:cs="Times"/>
          <w:sz w:val="26"/>
          <w:sz-cs w:val="26"/>
        </w:rPr>
        <w:t xml:space="preserve">Pete Dufault</w:t>
      </w:r>
    </w:p>
    <w:sectPr>
      <w:pgSz w:w="12240" w:h="15840"/>
      <w:pgMar w:top="720" w:right="720" w:bottom="864" w:left="576"/>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United States Air Force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Frater</dc:creator>
</cp:coreProperties>
</file>

<file path=docProps/meta.xml><?xml version="1.0" encoding="utf-8"?>
<meta xmlns="http://schemas.apple.com/cocoa/2006/metadata">
  <generator>CocoaOOXMLWriter/1265.21</generator>
</meta>
</file>